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2426F" w14:textId="77777777" w:rsidR="008A62FE" w:rsidRDefault="008A62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51"/>
        <w:gridCol w:w="818"/>
        <w:gridCol w:w="1022"/>
        <w:gridCol w:w="1080"/>
        <w:gridCol w:w="1080"/>
        <w:gridCol w:w="1530"/>
        <w:gridCol w:w="1260"/>
        <w:gridCol w:w="2249"/>
      </w:tblGrid>
      <w:tr w:rsidR="008A62FE" w14:paraId="5978D33F" w14:textId="77777777">
        <w:trPr>
          <w:trHeight w:val="1628"/>
        </w:trPr>
        <w:tc>
          <w:tcPr>
            <w:tcW w:w="10345" w:type="dxa"/>
            <w:gridSpan w:val="9"/>
            <w:tcBorders>
              <w:bottom w:val="single" w:sz="12" w:space="0" w:color="000000"/>
            </w:tcBorders>
          </w:tcPr>
          <w:p w14:paraId="13AB54C0" w14:textId="77777777" w:rsidR="008A62FE" w:rsidRDefault="00704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Overview: </w:t>
            </w:r>
          </w:p>
          <w:p w14:paraId="2EDEF49C" w14:textId="77777777" w:rsidR="008A62FE" w:rsidRDefault="00704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The University of Minnesota charges a one-time fee of $2,500 for IRB review of Business and Industry sponsored clinical trials. F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  <w:t xml:space="preserve">ee-eligible studies will not be granted initial </w:t>
            </w:r>
            <w:r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  <w:t>approval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  <w:t xml:space="preserve"> until the billing information has been provided to the IRB office. See the Investigator Manual for more information. </w:t>
            </w:r>
          </w:p>
          <w:p w14:paraId="3A5ADA9E" w14:textId="77777777" w:rsidR="008A62FE" w:rsidRDefault="008A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  <w:p w14:paraId="4A819FFC" w14:textId="77777777" w:rsidR="008A62FE" w:rsidRDefault="00704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Instructions:</w:t>
            </w:r>
          </w:p>
          <w:p w14:paraId="69E3766A" w14:textId="77777777" w:rsidR="008A62FE" w:rsidRDefault="00704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  <w:t>Use this form to determine if your study is fee eligible, and to supply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the sponsored account EFS chart string information associated with the project.   </w:t>
            </w:r>
          </w:p>
          <w:p w14:paraId="5642A19D" w14:textId="77777777" w:rsidR="008A62FE" w:rsidRDefault="008A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</w:p>
          <w:p w14:paraId="553EED75" w14:textId="77777777" w:rsidR="008A62FE" w:rsidRDefault="00704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  <w:t>If you are submitting this form with your initial application, please upload to the “Additional Documents” section in ETHOS.</w:t>
            </w:r>
          </w:p>
          <w:p w14:paraId="6A289125" w14:textId="77777777" w:rsidR="008A62FE" w:rsidRDefault="008A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</w:p>
          <w:p w14:paraId="31552B02" w14:textId="77777777" w:rsidR="008A62FE" w:rsidRDefault="00704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  <w:t>If you are submitting this form in response to a request received as an ETHOS comment, please submit via “Add Comment” action by uploading it under “Supporting documents” (section 2) in your comment. </w:t>
            </w:r>
          </w:p>
          <w:p w14:paraId="2B5FBB27" w14:textId="77777777" w:rsidR="008A62FE" w:rsidRDefault="00704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  <w:t>Under extenuating circumstances, and with appropriate documentation to support such circumstances, you may request a fee waiver from the HRPP Executive Director. The IRB expects that you or contracts staff incorporate and negotiate the IRB review fee into the research contract.</w:t>
            </w:r>
          </w:p>
          <w:p w14:paraId="129B8F54" w14:textId="77777777" w:rsidR="008A62FE" w:rsidRDefault="008A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</w:p>
          <w:p w14:paraId="74D639EB" w14:textId="77777777" w:rsidR="008A62FE" w:rsidRDefault="00704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  <w:br/>
            </w:r>
          </w:p>
        </w:tc>
      </w:tr>
      <w:tr w:rsidR="008A62FE" w14:paraId="030A37D5" w14:textId="77777777">
        <w:trPr>
          <w:trHeight w:val="303"/>
        </w:trPr>
        <w:tc>
          <w:tcPr>
            <w:tcW w:w="4226" w:type="dxa"/>
            <w:gridSpan w:val="5"/>
            <w:tcBorders>
              <w:bottom w:val="single" w:sz="12" w:space="0" w:color="000000"/>
            </w:tcBorders>
          </w:tcPr>
          <w:p w14:paraId="0B4D00DD" w14:textId="186DFF7D" w:rsidR="008A62FE" w:rsidRDefault="00704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PI Name: </w:t>
            </w:r>
            <w:r w:rsidR="009D423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4237">
              <w:instrText xml:space="preserve"> FORMTEXT </w:instrText>
            </w:r>
            <w:r w:rsidR="009D4237">
              <w:fldChar w:fldCharType="separate"/>
            </w:r>
            <w:bookmarkStart w:id="1" w:name="_GoBack"/>
            <w:r w:rsidR="009D4237">
              <w:rPr>
                <w:noProof/>
              </w:rPr>
              <w:t> </w:t>
            </w:r>
            <w:r w:rsidR="009D4237">
              <w:rPr>
                <w:noProof/>
              </w:rPr>
              <w:t> </w:t>
            </w:r>
            <w:r w:rsidR="009D4237">
              <w:rPr>
                <w:noProof/>
              </w:rPr>
              <w:t> </w:t>
            </w:r>
            <w:r w:rsidR="009D4237">
              <w:rPr>
                <w:noProof/>
              </w:rPr>
              <w:t> </w:t>
            </w:r>
            <w:r w:rsidR="009D4237">
              <w:rPr>
                <w:noProof/>
              </w:rPr>
              <w:t> </w:t>
            </w:r>
            <w:bookmarkEnd w:id="1"/>
            <w:r w:rsidR="009D4237">
              <w:fldChar w:fldCharType="end"/>
            </w:r>
          </w:p>
        </w:tc>
        <w:tc>
          <w:tcPr>
            <w:tcW w:w="6119" w:type="dxa"/>
            <w:gridSpan w:val="4"/>
            <w:tcBorders>
              <w:bottom w:val="single" w:sz="12" w:space="0" w:color="000000"/>
            </w:tcBorders>
          </w:tcPr>
          <w:p w14:paraId="2426E41F" w14:textId="4850B82F" w:rsidR="008A62FE" w:rsidRDefault="0070463B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IRB Study #: </w:t>
            </w:r>
            <w:r w:rsidR="009D423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4237">
              <w:instrText xml:space="preserve"> FORMTEXT </w:instrText>
            </w:r>
            <w:r w:rsidR="009D4237">
              <w:fldChar w:fldCharType="separate"/>
            </w:r>
            <w:r w:rsidR="009D4237">
              <w:rPr>
                <w:noProof/>
              </w:rPr>
              <w:t> </w:t>
            </w:r>
            <w:r w:rsidR="009D4237">
              <w:rPr>
                <w:noProof/>
              </w:rPr>
              <w:t> </w:t>
            </w:r>
            <w:r w:rsidR="009D4237">
              <w:rPr>
                <w:noProof/>
              </w:rPr>
              <w:t> </w:t>
            </w:r>
            <w:r w:rsidR="009D4237">
              <w:rPr>
                <w:noProof/>
              </w:rPr>
              <w:t> </w:t>
            </w:r>
            <w:r w:rsidR="009D4237">
              <w:rPr>
                <w:noProof/>
              </w:rPr>
              <w:t> </w:t>
            </w:r>
            <w:r w:rsidR="009D4237">
              <w:fldChar w:fldCharType="end"/>
            </w:r>
          </w:p>
        </w:tc>
      </w:tr>
      <w:tr w:rsidR="008A62FE" w14:paraId="0E916E18" w14:textId="77777777">
        <w:trPr>
          <w:trHeight w:val="303"/>
        </w:trPr>
        <w:tc>
          <w:tcPr>
            <w:tcW w:w="10345" w:type="dxa"/>
            <w:gridSpan w:val="9"/>
            <w:tcBorders>
              <w:bottom w:val="single" w:sz="12" w:space="0" w:color="000000"/>
            </w:tcBorders>
          </w:tcPr>
          <w:p w14:paraId="3A0C8D31" w14:textId="77777777" w:rsidR="008A62FE" w:rsidRDefault="00704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Are the funds managed/distributed by Fairview or Gillette? </w:t>
            </w:r>
          </w:p>
        </w:tc>
      </w:tr>
      <w:tr w:rsidR="008A62FE" w14:paraId="25A7D6B7" w14:textId="77777777">
        <w:trPr>
          <w:trHeight w:val="438"/>
        </w:trPr>
        <w:tc>
          <w:tcPr>
            <w:tcW w:w="1255" w:type="dxa"/>
            <w:shd w:val="clear" w:color="auto" w:fill="auto"/>
          </w:tcPr>
          <w:p w14:paraId="7C39384D" w14:textId="59906074" w:rsidR="008A62FE" w:rsidRDefault="0086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396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450">
              <w:instrText xml:space="preserve"> FORMCHECKBOX </w:instrText>
            </w:r>
            <w:r w:rsidR="00786FC7">
              <w:fldChar w:fldCharType="separate"/>
            </w:r>
            <w:r w:rsidRPr="00396450">
              <w:fldChar w:fldCharType="end"/>
            </w:r>
            <w:r w:rsidR="0070463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9090" w:type="dxa"/>
            <w:gridSpan w:val="8"/>
            <w:shd w:val="clear" w:color="auto" w:fill="auto"/>
          </w:tcPr>
          <w:p w14:paraId="3A31DAE8" w14:textId="77777777" w:rsidR="008A62FE" w:rsidRDefault="00F87A6D" w:rsidP="00F87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 additional information needed.</w:t>
            </w:r>
            <w:r w:rsidR="0070463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Form complete.</w:t>
            </w:r>
          </w:p>
        </w:tc>
      </w:tr>
      <w:tr w:rsidR="008A62FE" w14:paraId="4CD5160C" w14:textId="77777777">
        <w:trPr>
          <w:trHeight w:val="431"/>
        </w:trPr>
        <w:tc>
          <w:tcPr>
            <w:tcW w:w="1255" w:type="dxa"/>
          </w:tcPr>
          <w:p w14:paraId="32E4FB8E" w14:textId="7E7577F6" w:rsidR="008A62FE" w:rsidRDefault="0086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360" w:hanging="360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 w:rsidRPr="00396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450">
              <w:instrText xml:space="preserve"> FORMCHECKBOX </w:instrText>
            </w:r>
            <w:r w:rsidR="00786FC7">
              <w:fldChar w:fldCharType="separate"/>
            </w:r>
            <w:r w:rsidRPr="00396450">
              <w:fldChar w:fldCharType="end"/>
            </w:r>
            <w:r w:rsidR="0070463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  No</w:t>
            </w:r>
          </w:p>
        </w:tc>
        <w:tc>
          <w:tcPr>
            <w:tcW w:w="9090" w:type="dxa"/>
            <w:gridSpan w:val="8"/>
          </w:tcPr>
          <w:p w14:paraId="15933E98" w14:textId="77777777" w:rsidR="008A62FE" w:rsidRDefault="00704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360" w:hanging="360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Please see question 2 below.</w:t>
            </w:r>
          </w:p>
        </w:tc>
      </w:tr>
      <w:tr w:rsidR="008A62FE" w14:paraId="2DC76579" w14:textId="77777777">
        <w:trPr>
          <w:trHeight w:val="431"/>
        </w:trPr>
        <w:tc>
          <w:tcPr>
            <w:tcW w:w="10345" w:type="dxa"/>
            <w:gridSpan w:val="9"/>
          </w:tcPr>
          <w:p w14:paraId="25BBB97B" w14:textId="77777777" w:rsidR="008A62FE" w:rsidRDefault="00704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Are the funds managed by UMN SPA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?</w:t>
            </w:r>
          </w:p>
        </w:tc>
      </w:tr>
      <w:tr w:rsidR="008A62FE" w14:paraId="2FE4CE21" w14:textId="77777777">
        <w:trPr>
          <w:trHeight w:val="431"/>
        </w:trPr>
        <w:tc>
          <w:tcPr>
            <w:tcW w:w="1255" w:type="dxa"/>
          </w:tcPr>
          <w:p w14:paraId="558C98DD" w14:textId="2C57AB10" w:rsidR="008A62FE" w:rsidRDefault="0086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396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450">
              <w:instrText xml:space="preserve"> FORMCHECKBOX </w:instrText>
            </w:r>
            <w:r w:rsidR="00786FC7">
              <w:fldChar w:fldCharType="separate"/>
            </w:r>
            <w:r w:rsidRPr="00396450">
              <w:fldChar w:fldCharType="end"/>
            </w:r>
            <w:r w:rsidR="0070463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9090" w:type="dxa"/>
            <w:gridSpan w:val="8"/>
          </w:tcPr>
          <w:p w14:paraId="0DD1422F" w14:textId="77777777" w:rsidR="008A62FE" w:rsidRDefault="00704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Please provide the requested information below.</w:t>
            </w:r>
          </w:p>
        </w:tc>
      </w:tr>
      <w:tr w:rsidR="008A62FE" w14:paraId="63E438D3" w14:textId="77777777">
        <w:trPr>
          <w:trHeight w:val="431"/>
        </w:trPr>
        <w:tc>
          <w:tcPr>
            <w:tcW w:w="1255" w:type="dxa"/>
          </w:tcPr>
          <w:p w14:paraId="77C4A5A5" w14:textId="52B3779D" w:rsidR="008A62FE" w:rsidRDefault="0086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396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450">
              <w:instrText xml:space="preserve"> FORMCHECKBOX </w:instrText>
            </w:r>
            <w:r w:rsidR="00786FC7">
              <w:fldChar w:fldCharType="separate"/>
            </w:r>
            <w:r w:rsidRPr="00396450">
              <w:fldChar w:fldCharType="end"/>
            </w:r>
            <w:r w:rsidR="0070463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9090" w:type="dxa"/>
            <w:gridSpan w:val="8"/>
          </w:tcPr>
          <w:p w14:paraId="4E13AD17" w14:textId="77777777" w:rsidR="008A62FE" w:rsidRDefault="0070463B" w:rsidP="00F87A6D">
            <w:pP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IRB fee not required for review.  Form complete.</w:t>
            </w:r>
          </w:p>
        </w:tc>
      </w:tr>
      <w:tr w:rsidR="008A62FE" w14:paraId="2B6067D9" w14:textId="77777777">
        <w:trPr>
          <w:gridAfter w:val="1"/>
          <w:wAfter w:w="2249" w:type="dxa"/>
        </w:trPr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60" w:type="dxa"/>
              <w:bottom w:w="60" w:type="dxa"/>
            </w:tcMar>
          </w:tcPr>
          <w:p w14:paraId="4564DEF4" w14:textId="77777777" w:rsidR="008A62FE" w:rsidRDefault="0070463B">
            <w:pPr>
              <w:spacing w:line="36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Fund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60" w:type="dxa"/>
              <w:bottom w:w="60" w:type="dxa"/>
            </w:tcMar>
          </w:tcPr>
          <w:p w14:paraId="49CA0A7C" w14:textId="77777777" w:rsidR="008A62FE" w:rsidRDefault="0070463B">
            <w:pPr>
              <w:spacing w:line="36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DeptID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60" w:type="dxa"/>
              <w:bottom w:w="60" w:type="dxa"/>
            </w:tcMar>
          </w:tcPr>
          <w:p w14:paraId="67011AB3" w14:textId="77777777" w:rsidR="008A62FE" w:rsidRDefault="0070463B">
            <w:pPr>
              <w:spacing w:line="36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Account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60" w:type="dxa"/>
              <w:bottom w:w="60" w:type="dxa"/>
            </w:tcMar>
          </w:tcPr>
          <w:p w14:paraId="306A3532" w14:textId="77777777" w:rsidR="008A62FE" w:rsidRDefault="0070463B">
            <w:pPr>
              <w:spacing w:line="36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Program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60" w:type="dxa"/>
              <w:bottom w:w="60" w:type="dxa"/>
            </w:tcMar>
          </w:tcPr>
          <w:p w14:paraId="758795C7" w14:textId="77777777" w:rsidR="008A62FE" w:rsidRDefault="0070463B">
            <w:pPr>
              <w:spacing w:line="36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Project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60" w:type="dxa"/>
              <w:bottom w:w="60" w:type="dxa"/>
            </w:tcMar>
          </w:tcPr>
          <w:p w14:paraId="6D89F298" w14:textId="77777777" w:rsidR="008A62FE" w:rsidRDefault="0070463B">
            <w:pPr>
              <w:spacing w:line="36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FinEmplID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60" w:type="dxa"/>
              <w:bottom w:w="60" w:type="dxa"/>
            </w:tcMar>
          </w:tcPr>
          <w:p w14:paraId="602CA26F" w14:textId="77777777" w:rsidR="008A62FE" w:rsidRDefault="0070463B">
            <w:pPr>
              <w:spacing w:line="36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Activity</w:t>
            </w:r>
          </w:p>
        </w:tc>
      </w:tr>
      <w:tr w:rsidR="008A62FE" w14:paraId="01DE8D55" w14:textId="77777777" w:rsidTr="009575AC">
        <w:trPr>
          <w:gridAfter w:val="1"/>
          <w:wAfter w:w="2249" w:type="dxa"/>
        </w:trPr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bottom w:w="60" w:type="dxa"/>
            </w:tcMar>
            <w:vAlign w:val="center"/>
          </w:tcPr>
          <w:p w14:paraId="2C7CBC69" w14:textId="3B7C8B09" w:rsidR="008A62FE" w:rsidRPr="009575AC" w:rsidRDefault="009575AC" w:rsidP="009575AC">
            <w:pPr>
              <w:pStyle w:val="StatementLevel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7456C">
              <w:rPr>
                <w:noProof/>
              </w:rPr>
              <w:t> </w:t>
            </w:r>
            <w:r w:rsidR="00F7456C">
              <w:rPr>
                <w:noProof/>
              </w:rPr>
              <w:t> </w:t>
            </w:r>
            <w:r w:rsidR="00F7456C">
              <w:rPr>
                <w:noProof/>
              </w:rPr>
              <w:t> </w:t>
            </w:r>
            <w:r w:rsidR="00F7456C">
              <w:rPr>
                <w:noProof/>
              </w:rPr>
              <w:t> </w:t>
            </w:r>
            <w:r w:rsidR="00F7456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bottom w:w="60" w:type="dxa"/>
            </w:tcMar>
            <w:vAlign w:val="center"/>
          </w:tcPr>
          <w:p w14:paraId="4854D40C" w14:textId="66BAF346" w:rsidR="008A62FE" w:rsidRPr="009575AC" w:rsidRDefault="009575AC" w:rsidP="009575AC">
            <w:pPr>
              <w:pStyle w:val="StatementLevel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7456C">
              <w:rPr>
                <w:noProof/>
              </w:rPr>
              <w:t> </w:t>
            </w:r>
            <w:r w:rsidR="00F7456C">
              <w:rPr>
                <w:noProof/>
              </w:rPr>
              <w:t> </w:t>
            </w:r>
            <w:r w:rsidR="00F7456C">
              <w:rPr>
                <w:noProof/>
              </w:rPr>
              <w:t> </w:t>
            </w:r>
            <w:r w:rsidR="00F7456C">
              <w:rPr>
                <w:noProof/>
              </w:rPr>
              <w:t> </w:t>
            </w:r>
            <w:r w:rsidR="00F7456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bottom w:w="60" w:type="dxa"/>
            </w:tcMar>
            <w:vAlign w:val="center"/>
          </w:tcPr>
          <w:p w14:paraId="7957AA45" w14:textId="77777777" w:rsidR="008A62FE" w:rsidRDefault="0070463B" w:rsidP="009575AC">
            <w:pPr>
              <w:spacing w:line="36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730212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332C1812" w14:textId="678B6DA1" w:rsidR="008A62FE" w:rsidRPr="009575AC" w:rsidRDefault="0070463B" w:rsidP="009575AC">
            <w:pPr>
              <w:pStyle w:val="StatementLevel1"/>
            </w:pPr>
            <w:r>
              <w:rPr>
                <w:rFonts w:eastAsia="Arial Narrow" w:cs="Arial Narrow"/>
                <w:b/>
                <w:sz w:val="22"/>
                <w:szCs w:val="22"/>
              </w:rPr>
              <w:t> </w:t>
            </w:r>
            <w:r w:rsidR="009575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75AC">
              <w:instrText xml:space="preserve"> FORMTEXT </w:instrText>
            </w:r>
            <w:r w:rsidR="009575AC">
              <w:fldChar w:fldCharType="separate"/>
            </w:r>
            <w:r w:rsidR="00F7456C">
              <w:rPr>
                <w:noProof/>
              </w:rPr>
              <w:t> </w:t>
            </w:r>
            <w:r w:rsidR="00F7456C">
              <w:rPr>
                <w:noProof/>
              </w:rPr>
              <w:t> </w:t>
            </w:r>
            <w:r w:rsidR="00F7456C">
              <w:rPr>
                <w:noProof/>
              </w:rPr>
              <w:t> </w:t>
            </w:r>
            <w:r w:rsidR="00F7456C">
              <w:rPr>
                <w:noProof/>
              </w:rPr>
              <w:t> </w:t>
            </w:r>
            <w:r w:rsidR="00F7456C">
              <w:rPr>
                <w:noProof/>
              </w:rPr>
              <w:t> </w:t>
            </w:r>
            <w:r w:rsidR="009575AC"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3DA43FE2" w14:textId="06646EDC" w:rsidR="008A62FE" w:rsidRPr="009575AC" w:rsidRDefault="009575AC" w:rsidP="009575AC">
            <w:pPr>
              <w:pStyle w:val="StatementLevel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7456C">
              <w:rPr>
                <w:noProof/>
              </w:rPr>
              <w:t> </w:t>
            </w:r>
            <w:r w:rsidR="00F7456C">
              <w:rPr>
                <w:noProof/>
              </w:rPr>
              <w:t> </w:t>
            </w:r>
            <w:r w:rsidR="00F7456C">
              <w:rPr>
                <w:noProof/>
              </w:rPr>
              <w:t> </w:t>
            </w:r>
            <w:r w:rsidR="00F7456C">
              <w:rPr>
                <w:noProof/>
              </w:rPr>
              <w:t> </w:t>
            </w:r>
            <w:r w:rsidR="00F7456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bottom w:w="60" w:type="dxa"/>
            </w:tcMar>
            <w:vAlign w:val="center"/>
          </w:tcPr>
          <w:p w14:paraId="613396AB" w14:textId="7EE90EEE" w:rsidR="008A62FE" w:rsidRPr="009575AC" w:rsidRDefault="009575AC" w:rsidP="009575AC">
            <w:pPr>
              <w:pStyle w:val="StatementLevel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7456C">
              <w:rPr>
                <w:noProof/>
              </w:rPr>
              <w:t> </w:t>
            </w:r>
            <w:r w:rsidR="00F7456C">
              <w:rPr>
                <w:noProof/>
              </w:rPr>
              <w:t> </w:t>
            </w:r>
            <w:r w:rsidR="00F7456C">
              <w:rPr>
                <w:noProof/>
              </w:rPr>
              <w:t> </w:t>
            </w:r>
            <w:r w:rsidR="00F7456C">
              <w:rPr>
                <w:noProof/>
              </w:rPr>
              <w:t> </w:t>
            </w:r>
            <w:r w:rsidR="00F7456C">
              <w:rPr>
                <w:noProof/>
              </w:rPr>
              <w:t> </w:t>
            </w:r>
            <w:r>
              <w:fldChar w:fldCharType="end"/>
            </w:r>
            <w:r w:rsidR="0070463B">
              <w:rPr>
                <w:rFonts w:eastAsia="Arial Narrow" w:cs="Arial Narrow"/>
                <w:b/>
                <w:sz w:val="22"/>
                <w:szCs w:val="22"/>
              </w:rPr>
              <w:t>   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13280899" w14:textId="77777777" w:rsidR="008A62FE" w:rsidRDefault="0070463B" w:rsidP="009575AC">
            <w:pPr>
              <w:spacing w:line="36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</w:t>
            </w:r>
          </w:p>
        </w:tc>
      </w:tr>
    </w:tbl>
    <w:p w14:paraId="51E0AEC0" w14:textId="77777777" w:rsidR="008A62FE" w:rsidRDefault="008A62FE">
      <w:pPr>
        <w:rPr>
          <w:rFonts w:ascii="Arial Narrow" w:eastAsia="Arial Narrow" w:hAnsi="Arial Narrow" w:cs="Arial Narrow"/>
          <w:sz w:val="22"/>
          <w:szCs w:val="22"/>
        </w:rPr>
      </w:pPr>
    </w:p>
    <w:sectPr w:rsidR="008A62FE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D30DF" w14:textId="77777777" w:rsidR="00786FC7" w:rsidRDefault="00786FC7">
      <w:r>
        <w:separator/>
      </w:r>
    </w:p>
  </w:endnote>
  <w:endnote w:type="continuationSeparator" w:id="0">
    <w:p w14:paraId="074E4362" w14:textId="77777777" w:rsidR="00786FC7" w:rsidRDefault="0078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3E8A0" w14:textId="77777777" w:rsidR="008A62FE" w:rsidRDefault="008A62FE">
    <w:pPr>
      <w:pBdr>
        <w:top w:val="nil"/>
        <w:left w:val="nil"/>
        <w:bottom w:val="nil"/>
        <w:right w:val="nil"/>
        <w:between w:val="nil"/>
      </w:pBdr>
      <w:tabs>
        <w:tab w:val="right" w:pos="10980"/>
      </w:tabs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8636B" w14:textId="77777777" w:rsidR="00786FC7" w:rsidRDefault="00786FC7">
      <w:r>
        <w:separator/>
      </w:r>
    </w:p>
  </w:footnote>
  <w:footnote w:type="continuationSeparator" w:id="0">
    <w:p w14:paraId="68AB3B6B" w14:textId="77777777" w:rsidR="00786FC7" w:rsidRDefault="00786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5EFBC" w14:textId="77777777" w:rsidR="008A62FE" w:rsidRDefault="008A62F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 Narrow" w:eastAsia="Arial Narrow" w:hAnsi="Arial Narrow" w:cs="Arial Narrow"/>
        <w:sz w:val="22"/>
        <w:szCs w:val="22"/>
      </w:rPr>
    </w:pPr>
  </w:p>
  <w:tbl>
    <w:tblPr>
      <w:tblStyle w:val="a0"/>
      <w:tblW w:w="108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530"/>
      <w:gridCol w:w="2760"/>
      <w:gridCol w:w="2766"/>
      <w:gridCol w:w="2744"/>
    </w:tblGrid>
    <w:tr w:rsidR="008A62FE" w14:paraId="7380092B" w14:textId="77777777">
      <w:trPr>
        <w:trHeight w:val="360"/>
      </w:trPr>
      <w:tc>
        <w:tcPr>
          <w:tcW w:w="2530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0B6ABE8A" w14:textId="77777777" w:rsidR="008A62FE" w:rsidRDefault="0070463B">
          <w:pPr>
            <w:jc w:val="center"/>
            <w:rPr>
              <w:b/>
              <w:color w:val="FFFFFF"/>
            </w:rPr>
          </w:pPr>
          <w:r>
            <w:rPr>
              <w:noProof/>
            </w:rPr>
            <w:drawing>
              <wp:inline distT="0" distB="0" distL="0" distR="0" wp14:anchorId="1B9CF402" wp14:editId="6F49BC40">
                <wp:extent cx="1469684" cy="566928"/>
                <wp:effectExtent l="0" t="0" r="0" b="0"/>
                <wp:docPr id="2" name="image1.jpg" descr="Inline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Inline image 2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9684" cy="56692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0" w:type="dxa"/>
          <w:gridSpan w:val="3"/>
          <w:tcBorders>
            <w:top w:val="nil"/>
            <w:left w:val="nil"/>
            <w:bottom w:val="single" w:sz="8" w:space="0" w:color="000000"/>
            <w:right w:val="nil"/>
          </w:tcBorders>
          <w:vAlign w:val="center"/>
        </w:tcPr>
        <w:p w14:paraId="191C734D" w14:textId="77777777" w:rsidR="008A62FE" w:rsidRDefault="008A62F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b/>
              <w:color w:val="000000"/>
            </w:rPr>
          </w:pPr>
        </w:p>
      </w:tc>
    </w:tr>
    <w:tr w:rsidR="008A62FE" w14:paraId="79BAC67D" w14:textId="77777777">
      <w:trPr>
        <w:trHeight w:val="360"/>
      </w:trPr>
      <w:tc>
        <w:tcPr>
          <w:tcW w:w="2530" w:type="dxa"/>
          <w:vMerge/>
          <w:tcBorders>
            <w:top w:val="nil"/>
            <w:left w:val="nil"/>
            <w:right w:val="nil"/>
          </w:tcBorders>
          <w:vAlign w:val="center"/>
        </w:tcPr>
        <w:p w14:paraId="11EC994E" w14:textId="77777777" w:rsidR="008A62FE" w:rsidRDefault="008A62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8270" w:type="dxa"/>
          <w:gridSpan w:val="3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3CC2015B" w14:textId="77777777" w:rsidR="008A62FE" w:rsidRDefault="0070463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Template: Business and Industry Research Funding – Billing Information</w:t>
          </w:r>
        </w:p>
      </w:tc>
    </w:tr>
    <w:tr w:rsidR="008A62FE" w14:paraId="0B87365F" w14:textId="77777777">
      <w:trPr>
        <w:trHeight w:val="195"/>
      </w:trPr>
      <w:tc>
        <w:tcPr>
          <w:tcW w:w="2530" w:type="dxa"/>
          <w:vMerge/>
          <w:tcBorders>
            <w:top w:val="nil"/>
            <w:left w:val="nil"/>
            <w:right w:val="nil"/>
          </w:tcBorders>
          <w:vAlign w:val="center"/>
        </w:tcPr>
        <w:p w14:paraId="0D5D9FBA" w14:textId="77777777" w:rsidR="008A62FE" w:rsidRDefault="008A62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276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5BC54EDA" w14:textId="77777777" w:rsidR="008A62FE" w:rsidRDefault="0070463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NUMBER</w:t>
          </w:r>
        </w:p>
      </w:tc>
      <w:tc>
        <w:tcPr>
          <w:tcW w:w="2766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3B6EE872" w14:textId="77777777" w:rsidR="008A62FE" w:rsidRDefault="0070463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DATE</w:t>
          </w:r>
        </w:p>
      </w:tc>
      <w:tc>
        <w:tcPr>
          <w:tcW w:w="274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28D842CB" w14:textId="77777777" w:rsidR="008A62FE" w:rsidRDefault="0070463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PAGE</w:t>
          </w:r>
        </w:p>
      </w:tc>
    </w:tr>
    <w:tr w:rsidR="008A62FE" w14:paraId="6115D561" w14:textId="77777777">
      <w:trPr>
        <w:trHeight w:val="195"/>
      </w:trPr>
      <w:tc>
        <w:tcPr>
          <w:tcW w:w="2530" w:type="dxa"/>
          <w:vMerge/>
          <w:tcBorders>
            <w:top w:val="nil"/>
            <w:left w:val="nil"/>
            <w:right w:val="nil"/>
          </w:tcBorders>
          <w:vAlign w:val="center"/>
        </w:tcPr>
        <w:p w14:paraId="5D3D9F12" w14:textId="77777777" w:rsidR="008A62FE" w:rsidRDefault="008A62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276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200C5719" w14:textId="77777777" w:rsidR="008A62FE" w:rsidRDefault="0070463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HRP-537</w:t>
          </w:r>
        </w:p>
      </w:tc>
      <w:tc>
        <w:tcPr>
          <w:tcW w:w="2766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14762098" w14:textId="44531AEB" w:rsidR="008A62FE" w:rsidRDefault="00862FF9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03/31/2021</w:t>
          </w:r>
        </w:p>
      </w:tc>
      <w:tc>
        <w:tcPr>
          <w:tcW w:w="274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12CD17C6" w14:textId="140F1A92" w:rsidR="008A62FE" w:rsidRDefault="0070463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separate"/>
          </w:r>
          <w:r w:rsidR="00D40BB8"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t>1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of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separate"/>
          </w:r>
          <w:r w:rsidR="00D40BB8"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t>1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end"/>
          </w:r>
        </w:p>
      </w:tc>
    </w:tr>
  </w:tbl>
  <w:p w14:paraId="1DA7CAE6" w14:textId="77777777" w:rsidR="008A62FE" w:rsidRDefault="008A62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85AEF"/>
    <w:multiLevelType w:val="multilevel"/>
    <w:tmpl w:val="ADAAF1F8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FE"/>
    <w:rsid w:val="0013015B"/>
    <w:rsid w:val="00374D04"/>
    <w:rsid w:val="00382A7E"/>
    <w:rsid w:val="0070463B"/>
    <w:rsid w:val="00714A33"/>
    <w:rsid w:val="00786FC7"/>
    <w:rsid w:val="00862FF9"/>
    <w:rsid w:val="008A62FE"/>
    <w:rsid w:val="009575AC"/>
    <w:rsid w:val="009D4237"/>
    <w:rsid w:val="00C976DD"/>
    <w:rsid w:val="00D40BB8"/>
    <w:rsid w:val="00ED6A9A"/>
    <w:rsid w:val="00F7456C"/>
    <w:rsid w:val="00F8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7A4AE"/>
  <w15:docId w15:val="{300967A0-A4E3-4E5F-B59E-384B7662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ED8"/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numbering" w:styleId="111111">
    <w:name w:val="Outline List 2"/>
    <w:basedOn w:val="NoList"/>
    <w:semiHidden/>
    <w:rsid w:val="00C0319E"/>
  </w:style>
  <w:style w:type="numbering" w:styleId="1ai">
    <w:name w:val="Outline List 1"/>
    <w:basedOn w:val="NoList"/>
    <w:semiHidden/>
    <w:rsid w:val="00C0319E"/>
  </w:style>
  <w:style w:type="numbering" w:styleId="ArticleSection">
    <w:name w:val="Outline List 3"/>
    <w:basedOn w:val="NoList"/>
    <w:semiHidden/>
    <w:rsid w:val="00C0319E"/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tabs>
        <w:tab w:val="num" w:pos="720"/>
      </w:tabs>
      <w:ind w:left="720" w:hanging="720"/>
    </w:pPr>
  </w:style>
  <w:style w:type="paragraph" w:styleId="ListBullet3">
    <w:name w:val="List Bullet 3"/>
    <w:basedOn w:val="Normal"/>
    <w:semiHidden/>
    <w:rsid w:val="00C0319E"/>
    <w:pPr>
      <w:tabs>
        <w:tab w:val="num" w:pos="720"/>
      </w:tabs>
      <w:ind w:left="720" w:hanging="720"/>
    </w:pPr>
  </w:style>
  <w:style w:type="paragraph" w:styleId="ListBullet4">
    <w:name w:val="List Bullet 4"/>
    <w:basedOn w:val="Normal"/>
    <w:semiHidden/>
    <w:rsid w:val="00C0319E"/>
    <w:pPr>
      <w:tabs>
        <w:tab w:val="num" w:pos="720"/>
      </w:tabs>
      <w:ind w:left="720" w:hanging="720"/>
    </w:pPr>
  </w:style>
  <w:style w:type="paragraph" w:styleId="ListBullet5">
    <w:name w:val="List Bullet 5"/>
    <w:basedOn w:val="Normal"/>
    <w:semiHidden/>
    <w:rsid w:val="00C0319E"/>
    <w:pPr>
      <w:tabs>
        <w:tab w:val="num" w:pos="720"/>
      </w:tabs>
      <w:ind w:left="720" w:hanging="720"/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tabs>
        <w:tab w:val="num" w:pos="720"/>
      </w:tabs>
      <w:ind w:left="720" w:hanging="720"/>
    </w:pPr>
  </w:style>
  <w:style w:type="paragraph" w:styleId="ListNumber2">
    <w:name w:val="List Number 2"/>
    <w:basedOn w:val="Normal"/>
    <w:semiHidden/>
    <w:rsid w:val="00C0319E"/>
    <w:pPr>
      <w:tabs>
        <w:tab w:val="num" w:pos="720"/>
      </w:tabs>
      <w:ind w:left="720" w:hanging="720"/>
    </w:pPr>
  </w:style>
  <w:style w:type="paragraph" w:styleId="ListNumber3">
    <w:name w:val="List Number 3"/>
    <w:basedOn w:val="Normal"/>
    <w:semiHidden/>
    <w:rsid w:val="00C0319E"/>
    <w:pPr>
      <w:tabs>
        <w:tab w:val="num" w:pos="720"/>
      </w:tabs>
      <w:ind w:left="720" w:hanging="720"/>
    </w:pPr>
  </w:style>
  <w:style w:type="paragraph" w:styleId="ListNumber4">
    <w:name w:val="List Number 4"/>
    <w:basedOn w:val="Normal"/>
    <w:semiHidden/>
    <w:rsid w:val="00C0319E"/>
    <w:pPr>
      <w:tabs>
        <w:tab w:val="num" w:pos="720"/>
      </w:tabs>
      <w:ind w:left="720" w:hanging="720"/>
    </w:pPr>
  </w:style>
  <w:style w:type="paragraph" w:styleId="ListNumber5">
    <w:name w:val="List Number 5"/>
    <w:basedOn w:val="Normal"/>
    <w:semiHidden/>
    <w:rsid w:val="00C0319E"/>
    <w:pPr>
      <w:tabs>
        <w:tab w:val="num" w:pos="720"/>
      </w:tabs>
      <w:ind w:left="720" w:hanging="720"/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</w:rPr>
  </w:style>
  <w:style w:type="paragraph" w:customStyle="1" w:styleId="ChecklistName">
    <w:name w:val="Checklist Name"/>
    <w:basedOn w:val="ChecklistBasis"/>
    <w:rsid w:val="00C93AEA"/>
  </w:style>
  <w:style w:type="paragraph" w:customStyle="1" w:styleId="ChecklistLevel1">
    <w:name w:val="Checklist Level 1"/>
    <w:basedOn w:val="ChecklistBasis"/>
    <w:rsid w:val="00BE0B19"/>
    <w:pPr>
      <w:tabs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left" w:pos="720"/>
      </w:tabs>
      <w:ind w:left="720" w:hanging="36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left" w:pos="1728"/>
      </w:tabs>
      <w:ind w:left="1728" w:hanging="360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left" w:pos="3024"/>
      </w:tabs>
      <w:ind w:left="3024" w:hanging="360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</w:numPr>
      <w:ind w:left="720" w:hanging="36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</w:numPr>
      <w:tabs>
        <w:tab w:val="clear" w:pos="1728"/>
      </w:tabs>
      <w:ind w:left="1728" w:hanging="360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</w:numPr>
      <w:tabs>
        <w:tab w:val="clear" w:pos="3024"/>
      </w:tabs>
      <w:ind w:left="3060" w:hanging="3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ind w:left="0" w:firstLine="0"/>
    </w:pPr>
  </w:style>
  <w:style w:type="paragraph" w:customStyle="1" w:styleId="ChecklistSimple">
    <w:name w:val="Checklist Simple"/>
    <w:basedOn w:val="StatementLevel1"/>
    <w:rsid w:val="00BB3D24"/>
    <w:pPr>
      <w:tabs>
        <w:tab w:val="left" w:pos="360"/>
      </w:tabs>
      <w:ind w:left="360" w:hanging="360"/>
    </w:pPr>
  </w:style>
  <w:style w:type="paragraph" w:customStyle="1" w:styleId="Default">
    <w:name w:val="Default"/>
    <w:rsid w:val="00756C1D"/>
    <w:pPr>
      <w:autoSpaceDE w:val="0"/>
      <w:autoSpaceDN w:val="0"/>
      <w:adjustRightInd w:val="0"/>
    </w:pPr>
    <w:rPr>
      <w:color w:val="000000"/>
    </w:rPr>
  </w:style>
  <w:style w:type="paragraph" w:styleId="FootnoteText">
    <w:name w:val="footnote text"/>
    <w:basedOn w:val="Normal"/>
    <w:semiHidden/>
    <w:rsid w:val="00A17599"/>
    <w:rPr>
      <w:sz w:val="20"/>
      <w:szCs w:val="20"/>
    </w:rPr>
  </w:style>
  <w:style w:type="character" w:styleId="FootnoteReference">
    <w:name w:val="footnote reference"/>
    <w:semiHidden/>
    <w:rsid w:val="00A17599"/>
    <w:rPr>
      <w:vertAlign w:val="superscript"/>
    </w:rPr>
  </w:style>
  <w:style w:type="paragraph" w:customStyle="1" w:styleId="StatementLevel1">
    <w:name w:val="Statement Level 1"/>
    <w:basedOn w:val="ChecklistBasis"/>
    <w:link w:val="StatementLevel1Char"/>
    <w:rsid w:val="00914B42"/>
  </w:style>
  <w:style w:type="character" w:customStyle="1" w:styleId="StatementLevel1Char">
    <w:name w:val="Statement Level 1 Char"/>
    <w:link w:val="StatementLevel1"/>
    <w:rsid w:val="00914B42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914B42"/>
    <w:pPr>
      <w:tabs>
        <w:tab w:val="left" w:pos="720"/>
      </w:tabs>
    </w:pPr>
    <w:rPr>
      <w:b/>
    </w:rPr>
  </w:style>
  <w:style w:type="character" w:styleId="EndnoteReference">
    <w:name w:val="endnote reference"/>
    <w:semiHidden/>
    <w:rsid w:val="0030121E"/>
    <w:rPr>
      <w:vertAlign w:val="superscript"/>
    </w:rPr>
  </w:style>
  <w:style w:type="character" w:customStyle="1" w:styleId="ChecklistBasisChar">
    <w:name w:val="Checklist Basis Char"/>
    <w:link w:val="ChecklistBasis"/>
    <w:rsid w:val="00465F7E"/>
    <w:rPr>
      <w:rFonts w:ascii="Arial Narrow" w:hAnsi="Arial Narrow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AC5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5331"/>
    <w:rPr>
      <w:rFonts w:ascii="Tahoma" w:hAnsi="Tahoma" w:cs="Tahoma"/>
      <w:sz w:val="16"/>
      <w:szCs w:val="16"/>
      <w:lang w:eastAsia="en-US"/>
    </w:rPr>
  </w:style>
  <w:style w:type="paragraph" w:customStyle="1" w:styleId="CommentLevel1">
    <w:name w:val="Comment Level 1"/>
    <w:basedOn w:val="CommentLevel2"/>
    <w:rsid w:val="00252C2E"/>
    <w:pPr>
      <w:spacing w:after="0"/>
      <w:ind w:left="0"/>
    </w:pPr>
  </w:style>
  <w:style w:type="paragraph" w:customStyle="1" w:styleId="SOPFooter">
    <w:name w:val="SOP Footer"/>
    <w:basedOn w:val="Normal"/>
    <w:rsid w:val="00662D9B"/>
    <w:pPr>
      <w:jc w:val="center"/>
    </w:pPr>
    <w:rPr>
      <w:rFonts w:ascii="Arial" w:hAnsi="Arial" w:cs="Tahoma"/>
      <w:sz w:val="16"/>
      <w:szCs w:val="20"/>
    </w:rPr>
  </w:style>
  <w:style w:type="paragraph" w:customStyle="1" w:styleId="StatementLevel2">
    <w:name w:val="Statement Level 2"/>
    <w:basedOn w:val="StatementLevel1"/>
    <w:rsid w:val="00DA1AFF"/>
    <w:pPr>
      <w:ind w:left="252"/>
    </w:pPr>
  </w:style>
  <w:style w:type="character" w:customStyle="1" w:styleId="SOPLeader">
    <w:name w:val="SOP Leader"/>
    <w:rsid w:val="00B941E2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B941E2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B941E2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B941E2"/>
    <w:rPr>
      <w:sz w:val="18"/>
    </w:rPr>
  </w:style>
  <w:style w:type="character" w:styleId="CommentReference">
    <w:name w:val="annotation reference"/>
    <w:rsid w:val="00C451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51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5137"/>
  </w:style>
  <w:style w:type="paragraph" w:styleId="CommentSubject">
    <w:name w:val="annotation subject"/>
    <w:basedOn w:val="CommentText"/>
    <w:next w:val="CommentText"/>
    <w:link w:val="CommentSubjectChar"/>
    <w:rsid w:val="00C45137"/>
    <w:rPr>
      <w:b/>
      <w:bCs/>
    </w:rPr>
  </w:style>
  <w:style w:type="character" w:customStyle="1" w:styleId="CommentSubjectChar">
    <w:name w:val="Comment Subject Char"/>
    <w:link w:val="CommentSubject"/>
    <w:rsid w:val="00C45137"/>
    <w:rPr>
      <w:b/>
      <w:bCs/>
    </w:rPr>
  </w:style>
  <w:style w:type="character" w:customStyle="1" w:styleId="details">
    <w:name w:val="details"/>
    <w:basedOn w:val="DefaultParagraphFont"/>
    <w:rsid w:val="00735708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mPtp3u4OlEkBH38zHW4xCg5xPw==">AMUW2mU3gcKJ4iXPx1JEvYvBCt1mt1x/YL3A/K+Y7wQTJcLs1CiXfiCfOphZCaWHjOnUS9XAMf59fkYx/XXhcX5bAUGzg9PgwDSzAVpMCTQYkSudsalxCZOpqOXqBwFUJBy1a9CbEWn3IuMtC9R24K/5N0GC3em8bxAWWqB945POuWQI0naGy9EiHGSJBvqNcVErntyrsovqrsvBEMH99qC4qdwlLwfOWCfTliVZa19qZrG2fmr8g0VarpLL+sIfpiDPpnKHy4uIgcX3ghlag8q8sVNwUmTD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Huron Consulting Group, Inc.</dc:creator>
  <cp:lastModifiedBy>Sarah Louise G Wanserski</cp:lastModifiedBy>
  <cp:revision>3</cp:revision>
  <dcterms:created xsi:type="dcterms:W3CDTF">2021-11-22T19:59:00Z</dcterms:created>
  <dcterms:modified xsi:type="dcterms:W3CDTF">2021-11-26T20:20:00Z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0x0101006CDDE5DBF5327342BD7470BD7728D8DB</vt:lpwstr>
  </property>
  <property fmtid="{D5CDD505-2E9C-101B-9397-08002B2CF9AE}" pid="3" name="_dlc_DocIdItemGuid">
    <vt:lpwstr>1da93b0b-cccb-4f2b-bb39-990f0e33b544</vt:lpwstr>
  </property>
</Properties>
</file>